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29" w:rsidRDefault="00430C53" w:rsidP="00F17D93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>
            <wp:extent cx="870508" cy="870508"/>
            <wp:effectExtent l="0" t="0" r="6350" b="6350"/>
            <wp:docPr id="2" name="Picture 2" descr="C:\Users\Karen\Documents\adur &amp; Worthing Trust\C2C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\Documents\adur &amp; Worthing Trust\C2C logo 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74" cy="8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DB" w:rsidRDefault="002378DB" w:rsidP="00F17D93">
      <w:pPr>
        <w:jc w:val="center"/>
        <w:rPr>
          <w:rFonts w:ascii="Tahoma" w:hAnsi="Tahoma" w:cs="Tahoma"/>
          <w:b/>
          <w:bCs/>
        </w:rPr>
      </w:pPr>
    </w:p>
    <w:p w:rsidR="00893729" w:rsidRDefault="00430C53" w:rsidP="00F17D93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>
            <wp:extent cx="3445459" cy="637824"/>
            <wp:effectExtent l="0" t="0" r="3175" b="0"/>
            <wp:docPr id="8" name="Picture 8" descr="C:\Users\Karen\Documents\adur &amp; Worthing Trust\AWT ribbon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en\Documents\adur &amp; Worthing Trust\AWT ribbon 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94" cy="6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29" w:rsidRDefault="00893729" w:rsidP="00F17D93">
      <w:pPr>
        <w:jc w:val="center"/>
        <w:rPr>
          <w:rFonts w:ascii="Tahoma" w:hAnsi="Tahoma" w:cs="Tahoma"/>
          <w:b/>
          <w:bCs/>
        </w:rPr>
      </w:pPr>
    </w:p>
    <w:p w:rsidR="00893729" w:rsidRDefault="00893729" w:rsidP="00F17D93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SMALL ARTS GRANT SCHEME</w:t>
      </w:r>
      <w:r w:rsidR="00501205">
        <w:rPr>
          <w:rFonts w:ascii="Tahoma" w:hAnsi="Tahoma" w:cs="Tahoma"/>
          <w:b/>
          <w:bCs/>
        </w:rPr>
        <w:t xml:space="preserve"> 2017</w:t>
      </w:r>
    </w:p>
    <w:p w:rsidR="00501205" w:rsidRDefault="00501205" w:rsidP="00F17D93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YES WE’RE DOING IT AGAIN!</w:t>
      </w:r>
    </w:p>
    <w:p w:rsidR="00E0477E" w:rsidRDefault="00E0477E" w:rsidP="00893729">
      <w:pPr>
        <w:jc w:val="center"/>
        <w:rPr>
          <w:rFonts w:ascii="Tahoma" w:hAnsi="Tahoma" w:cs="Tahoma"/>
          <w:b/>
          <w:bCs/>
        </w:rPr>
      </w:pPr>
    </w:p>
    <w:p w:rsidR="00634D34" w:rsidRPr="00B55125" w:rsidRDefault="00501205">
      <w:pPr>
        <w:rPr>
          <w:rFonts w:ascii="Tahoma" w:hAnsi="Tahoma" w:cs="Tahoma"/>
          <w:b/>
          <w:bCs/>
        </w:rPr>
      </w:pPr>
      <w:r w:rsidRPr="00501205">
        <w:rPr>
          <w:rFonts w:ascii="Tahoma" w:hAnsi="Tahoma" w:cs="Tahoma"/>
          <w:bCs/>
        </w:rPr>
        <w:t>Following on</w:t>
      </w:r>
      <w:r>
        <w:rPr>
          <w:rFonts w:ascii="Tahoma" w:hAnsi="Tahoma" w:cs="Tahoma"/>
          <w:b/>
          <w:bCs/>
        </w:rPr>
        <w:t xml:space="preserve"> </w:t>
      </w:r>
      <w:r w:rsidRPr="00501205">
        <w:rPr>
          <w:rFonts w:ascii="Tahoma" w:hAnsi="Tahoma" w:cs="Tahoma"/>
          <w:bCs/>
        </w:rPr>
        <w:t>the success of our 2015 Grants scheme</w:t>
      </w:r>
      <w:r>
        <w:rPr>
          <w:rFonts w:ascii="Tahoma" w:hAnsi="Tahoma" w:cs="Tahoma"/>
          <w:b/>
          <w:bCs/>
        </w:rPr>
        <w:t xml:space="preserve"> </w:t>
      </w:r>
      <w:r w:rsidR="00B55125">
        <w:rPr>
          <w:rFonts w:ascii="Tahoma" w:hAnsi="Tahoma" w:cs="Tahoma"/>
          <w:b/>
          <w:bCs/>
        </w:rPr>
        <w:t>Adur &amp; Worthing Trust</w:t>
      </w:r>
      <w:r w:rsidR="00E968B1" w:rsidRPr="00DB032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wants to commission </w:t>
      </w:r>
      <w:r w:rsidR="00634D34" w:rsidRPr="00DB032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more </w:t>
      </w:r>
      <w:r w:rsidR="00634D34" w:rsidRPr="00DB032C">
        <w:rPr>
          <w:rFonts w:ascii="Tahoma" w:hAnsi="Tahoma" w:cs="Tahoma"/>
        </w:rPr>
        <w:t xml:space="preserve">works of art </w:t>
      </w:r>
      <w:r w:rsidR="00E0477E">
        <w:rPr>
          <w:rFonts w:ascii="Tahoma" w:hAnsi="Tahoma" w:cs="Tahoma"/>
        </w:rPr>
        <w:t>– these could be in any shape or</w:t>
      </w:r>
      <w:r w:rsidR="00634D34" w:rsidRPr="00DB032C">
        <w:rPr>
          <w:rFonts w:ascii="Tahoma" w:hAnsi="Tahoma" w:cs="Tahoma"/>
        </w:rPr>
        <w:t xml:space="preserve"> form, for example a painting, a performance, an intervention in the landsc</w:t>
      </w:r>
      <w:r w:rsidR="00357981">
        <w:rPr>
          <w:rFonts w:ascii="Tahoma" w:hAnsi="Tahoma" w:cs="Tahoma"/>
        </w:rPr>
        <w:t xml:space="preserve">ape, a piece of new music, </w:t>
      </w:r>
      <w:r w:rsidR="0055282C">
        <w:rPr>
          <w:rFonts w:ascii="Tahoma" w:hAnsi="Tahoma" w:cs="Tahoma"/>
        </w:rPr>
        <w:t>a film</w:t>
      </w:r>
      <w:r w:rsidR="00357981">
        <w:rPr>
          <w:rFonts w:ascii="Tahoma" w:hAnsi="Tahoma" w:cs="Tahoma"/>
        </w:rPr>
        <w:t xml:space="preserve"> </w:t>
      </w:r>
      <w:r w:rsidR="00B55125">
        <w:rPr>
          <w:rFonts w:ascii="Tahoma" w:hAnsi="Tahoma" w:cs="Tahoma"/>
        </w:rPr>
        <w:t xml:space="preserve">,a literary work </w:t>
      </w:r>
      <w:r w:rsidR="00357981">
        <w:rPr>
          <w:rFonts w:ascii="Tahoma" w:hAnsi="Tahoma" w:cs="Tahoma"/>
        </w:rPr>
        <w:t>or a new exciting event</w:t>
      </w:r>
      <w:r w:rsidR="00634D34" w:rsidRPr="00DB032C">
        <w:rPr>
          <w:rFonts w:ascii="Tahoma" w:hAnsi="Tahoma" w:cs="Tahoma"/>
        </w:rPr>
        <w:t xml:space="preserve">. </w:t>
      </w:r>
      <w:r w:rsidR="00B41D42">
        <w:rPr>
          <w:rFonts w:ascii="Tahoma" w:hAnsi="Tahoma" w:cs="Tahoma"/>
        </w:rPr>
        <w:t xml:space="preserve"> </w:t>
      </w:r>
      <w:r w:rsidR="00634D34" w:rsidRPr="00DB032C">
        <w:rPr>
          <w:rFonts w:ascii="Tahoma" w:hAnsi="Tahoma" w:cs="Tahoma"/>
        </w:rPr>
        <w:t xml:space="preserve">Each </w:t>
      </w:r>
      <w:r>
        <w:rPr>
          <w:rFonts w:ascii="Tahoma" w:hAnsi="Tahoma" w:cs="Tahoma"/>
        </w:rPr>
        <w:t>work commissioned will receive £250-</w:t>
      </w:r>
      <w:r w:rsidR="00634D34" w:rsidRPr="00DB032C">
        <w:rPr>
          <w:rFonts w:ascii="Tahoma" w:hAnsi="Tahoma" w:cs="Tahoma"/>
        </w:rPr>
        <w:t xml:space="preserve"> £</w:t>
      </w:r>
      <w:r w:rsidR="00357981">
        <w:rPr>
          <w:rFonts w:ascii="Tahoma" w:hAnsi="Tahoma" w:cs="Tahoma"/>
        </w:rPr>
        <w:t>5</w:t>
      </w:r>
      <w:r w:rsidR="00634D34" w:rsidRPr="00DB032C">
        <w:rPr>
          <w:rFonts w:ascii="Tahoma" w:hAnsi="Tahoma" w:cs="Tahoma"/>
        </w:rPr>
        <w:t>00 grant to produce the artwork and an accompanying archive, which could be photographs, film, text or a combination of different media. This archive will be st</w:t>
      </w:r>
      <w:r w:rsidR="00B55125">
        <w:rPr>
          <w:rFonts w:ascii="Tahoma" w:hAnsi="Tahoma" w:cs="Tahoma"/>
        </w:rPr>
        <w:t>ored initially by The Adur &amp; Worthing Trust</w:t>
      </w:r>
      <w:r w:rsidR="00634D34" w:rsidRPr="00DB032C">
        <w:rPr>
          <w:rFonts w:ascii="Tahoma" w:hAnsi="Tahoma" w:cs="Tahoma"/>
        </w:rPr>
        <w:t xml:space="preserve">. </w:t>
      </w:r>
      <w:r w:rsidR="00357981">
        <w:rPr>
          <w:rFonts w:ascii="Tahoma" w:hAnsi="Tahoma" w:cs="Tahoma"/>
        </w:rPr>
        <w:t xml:space="preserve"> </w:t>
      </w:r>
      <w:r w:rsidR="00634D34" w:rsidRPr="00DB032C">
        <w:rPr>
          <w:rFonts w:ascii="Tahoma" w:hAnsi="Tahoma" w:cs="Tahoma"/>
        </w:rPr>
        <w:t>All work must be comple</w:t>
      </w:r>
      <w:r w:rsidR="003E3E73">
        <w:rPr>
          <w:rFonts w:ascii="Tahoma" w:hAnsi="Tahoma" w:cs="Tahoma"/>
        </w:rPr>
        <w:t xml:space="preserve">ted by the end of </w:t>
      </w:r>
      <w:r>
        <w:rPr>
          <w:rFonts w:ascii="Tahoma" w:hAnsi="Tahoma" w:cs="Tahoma"/>
        </w:rPr>
        <w:t>2017</w:t>
      </w:r>
      <w:r w:rsidR="00634D34" w:rsidRPr="00DB032C">
        <w:rPr>
          <w:rFonts w:ascii="Tahoma" w:hAnsi="Tahoma" w:cs="Tahoma"/>
        </w:rPr>
        <w:t xml:space="preserve"> and</w:t>
      </w:r>
      <w:r w:rsidR="00357981">
        <w:rPr>
          <w:rFonts w:ascii="Tahoma" w:hAnsi="Tahoma" w:cs="Tahoma"/>
        </w:rPr>
        <w:t xml:space="preserve"> this is a one-off scheme</w:t>
      </w:r>
      <w:r w:rsidR="00634D34" w:rsidRPr="00DB032C">
        <w:rPr>
          <w:rFonts w:ascii="Tahoma" w:hAnsi="Tahoma" w:cs="Tahoma"/>
        </w:rPr>
        <w:t>.</w:t>
      </w:r>
    </w:p>
    <w:p w:rsidR="00634D34" w:rsidRPr="00DB032C" w:rsidRDefault="00634D34">
      <w:pPr>
        <w:rPr>
          <w:rFonts w:ascii="Tahoma" w:hAnsi="Tahoma" w:cs="Tahoma"/>
        </w:rPr>
      </w:pPr>
    </w:p>
    <w:p w:rsidR="00634D34" w:rsidRPr="00DB032C" w:rsidRDefault="00634D34" w:rsidP="00CD3807">
      <w:pPr>
        <w:spacing w:after="120"/>
        <w:rPr>
          <w:rFonts w:ascii="Tahoma" w:hAnsi="Tahoma" w:cs="Tahoma"/>
        </w:rPr>
      </w:pPr>
      <w:r w:rsidRPr="00DB032C">
        <w:rPr>
          <w:rFonts w:ascii="Tahoma" w:hAnsi="Tahoma" w:cs="Tahoma"/>
        </w:rPr>
        <w:t>Each commission must:</w:t>
      </w:r>
    </w:p>
    <w:p w:rsidR="00634D34" w:rsidRDefault="00634D34">
      <w:pPr>
        <w:numPr>
          <w:ilvl w:val="0"/>
          <w:numId w:val="1"/>
        </w:numPr>
        <w:rPr>
          <w:rFonts w:ascii="Tahoma" w:hAnsi="Tahoma" w:cs="Tahoma"/>
        </w:rPr>
      </w:pPr>
      <w:r w:rsidRPr="00DB032C">
        <w:rPr>
          <w:rFonts w:ascii="Tahoma" w:hAnsi="Tahoma" w:cs="Tahoma"/>
        </w:rPr>
        <w:t xml:space="preserve">be </w:t>
      </w:r>
      <w:r w:rsidRPr="00DB032C">
        <w:rPr>
          <w:rFonts w:ascii="Tahoma" w:hAnsi="Tahoma" w:cs="Tahoma"/>
          <w:b/>
          <w:bCs/>
        </w:rPr>
        <w:t>shared</w:t>
      </w:r>
      <w:r w:rsidRPr="00DB032C">
        <w:rPr>
          <w:rFonts w:ascii="Tahoma" w:hAnsi="Tahoma" w:cs="Tahoma"/>
        </w:rPr>
        <w:t xml:space="preserve"> with the public in some way</w:t>
      </w:r>
    </w:p>
    <w:p w:rsidR="00DB032C" w:rsidRPr="00DB032C" w:rsidRDefault="00DB032C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demonstrate a link with the </w:t>
      </w:r>
      <w:r w:rsidRPr="00DB032C">
        <w:rPr>
          <w:rFonts w:ascii="Tahoma" w:hAnsi="Tahoma" w:cs="Tahoma"/>
          <w:b/>
        </w:rPr>
        <w:t>regeneration</w:t>
      </w:r>
      <w:r>
        <w:rPr>
          <w:rFonts w:ascii="Tahoma" w:hAnsi="Tahoma" w:cs="Tahoma"/>
        </w:rPr>
        <w:t xml:space="preserve"> of</w:t>
      </w:r>
      <w:r w:rsidR="00B55125">
        <w:rPr>
          <w:rFonts w:ascii="Tahoma" w:hAnsi="Tahoma" w:cs="Tahoma"/>
        </w:rPr>
        <w:t xml:space="preserve"> Adur &amp; Worthing (i.e. helping the area</w:t>
      </w:r>
      <w:r>
        <w:rPr>
          <w:rFonts w:ascii="Tahoma" w:hAnsi="Tahoma" w:cs="Tahoma"/>
        </w:rPr>
        <w:t xml:space="preserve"> become a vibrant place, for both residents and visitors)</w:t>
      </w:r>
    </w:p>
    <w:p w:rsidR="00634D34" w:rsidRPr="00DB032C" w:rsidRDefault="00634D34">
      <w:pPr>
        <w:numPr>
          <w:ilvl w:val="0"/>
          <w:numId w:val="1"/>
        </w:numPr>
        <w:rPr>
          <w:rFonts w:ascii="Tahoma" w:hAnsi="Tahoma" w:cs="Tahoma"/>
        </w:rPr>
      </w:pPr>
      <w:r w:rsidRPr="00DB032C">
        <w:rPr>
          <w:rFonts w:ascii="Tahoma" w:hAnsi="Tahoma" w:cs="Tahoma"/>
        </w:rPr>
        <w:t xml:space="preserve">be a new piece of art </w:t>
      </w:r>
      <w:r w:rsidRPr="00DB032C">
        <w:rPr>
          <w:rFonts w:ascii="Tahoma" w:hAnsi="Tahoma" w:cs="Tahoma"/>
          <w:b/>
          <w:bCs/>
        </w:rPr>
        <w:t>developed</w:t>
      </w:r>
      <w:r w:rsidRPr="00DB032C">
        <w:rPr>
          <w:rFonts w:ascii="Tahoma" w:hAnsi="Tahoma" w:cs="Tahoma"/>
        </w:rPr>
        <w:t xml:space="preserve"> especially for this scheme</w:t>
      </w:r>
    </w:p>
    <w:p w:rsidR="00634D34" w:rsidRPr="00DB032C" w:rsidRDefault="00634D34">
      <w:pPr>
        <w:numPr>
          <w:ilvl w:val="0"/>
          <w:numId w:val="1"/>
        </w:numPr>
        <w:rPr>
          <w:rFonts w:ascii="Tahoma" w:hAnsi="Tahoma" w:cs="Tahoma"/>
        </w:rPr>
      </w:pPr>
      <w:r w:rsidRPr="00DB032C">
        <w:rPr>
          <w:rFonts w:ascii="Tahoma" w:hAnsi="Tahoma" w:cs="Tahoma"/>
          <w:b/>
          <w:bCs/>
        </w:rPr>
        <w:t>network</w:t>
      </w:r>
      <w:r w:rsidRPr="00DB032C">
        <w:rPr>
          <w:rFonts w:ascii="Tahoma" w:hAnsi="Tahoma" w:cs="Tahoma"/>
        </w:rPr>
        <w:t xml:space="preserve"> </w:t>
      </w:r>
      <w:r w:rsidR="00357981">
        <w:rPr>
          <w:rFonts w:ascii="Tahoma" w:hAnsi="Tahoma" w:cs="Tahoma"/>
        </w:rPr>
        <w:t xml:space="preserve">or </w:t>
      </w:r>
      <w:r w:rsidR="00357981" w:rsidRPr="00357981">
        <w:rPr>
          <w:rFonts w:ascii="Tahoma" w:hAnsi="Tahoma" w:cs="Tahoma"/>
          <w:b/>
        </w:rPr>
        <w:t>partner</w:t>
      </w:r>
      <w:r w:rsidR="00357981">
        <w:rPr>
          <w:rFonts w:ascii="Tahoma" w:hAnsi="Tahoma" w:cs="Tahoma"/>
        </w:rPr>
        <w:t xml:space="preserve"> </w:t>
      </w:r>
      <w:r w:rsidRPr="00DB032C">
        <w:rPr>
          <w:rFonts w:ascii="Tahoma" w:hAnsi="Tahoma" w:cs="Tahoma"/>
        </w:rPr>
        <w:t>t</w:t>
      </w:r>
      <w:r w:rsidR="00357981">
        <w:rPr>
          <w:rFonts w:ascii="Tahoma" w:hAnsi="Tahoma" w:cs="Tahoma"/>
        </w:rPr>
        <w:t xml:space="preserve">wo or more </w:t>
      </w:r>
      <w:r w:rsidRPr="00DB032C">
        <w:rPr>
          <w:rFonts w:ascii="Tahoma" w:hAnsi="Tahoma" w:cs="Tahoma"/>
        </w:rPr>
        <w:t>members</w:t>
      </w:r>
      <w:r w:rsidR="00357981">
        <w:rPr>
          <w:rFonts w:ascii="Tahoma" w:hAnsi="Tahoma" w:cs="Tahoma"/>
        </w:rPr>
        <w:t xml:space="preserve"> of Worthing</w:t>
      </w:r>
      <w:r w:rsidR="00B55125">
        <w:rPr>
          <w:rFonts w:ascii="Tahoma" w:hAnsi="Tahoma" w:cs="Tahoma"/>
        </w:rPr>
        <w:t xml:space="preserve"> &amp; </w:t>
      </w:r>
      <w:proofErr w:type="spellStart"/>
      <w:r w:rsidR="00B55125">
        <w:rPr>
          <w:rFonts w:ascii="Tahoma" w:hAnsi="Tahoma" w:cs="Tahoma"/>
        </w:rPr>
        <w:t>Adur</w:t>
      </w:r>
      <w:r w:rsidR="00357981">
        <w:rPr>
          <w:rFonts w:ascii="Tahoma" w:hAnsi="Tahoma" w:cs="Tahoma"/>
        </w:rPr>
        <w:t>’s</w:t>
      </w:r>
      <w:proofErr w:type="spellEnd"/>
      <w:r w:rsidR="00357981">
        <w:rPr>
          <w:rFonts w:ascii="Tahoma" w:hAnsi="Tahoma" w:cs="Tahoma"/>
        </w:rPr>
        <w:t xml:space="preserve"> creative community</w:t>
      </w:r>
      <w:r w:rsidRPr="00DB032C">
        <w:rPr>
          <w:rFonts w:ascii="Tahoma" w:hAnsi="Tahoma" w:cs="Tahoma"/>
        </w:rPr>
        <w:t xml:space="preserve"> </w:t>
      </w:r>
    </w:p>
    <w:p w:rsidR="00634D34" w:rsidRPr="00DB032C" w:rsidRDefault="00634D34" w:rsidP="00CD3807">
      <w:pPr>
        <w:numPr>
          <w:ilvl w:val="0"/>
          <w:numId w:val="1"/>
        </w:numPr>
        <w:spacing w:after="120"/>
        <w:ind w:left="714" w:hanging="357"/>
        <w:rPr>
          <w:rFonts w:ascii="Tahoma" w:hAnsi="Tahoma" w:cs="Tahoma"/>
        </w:rPr>
      </w:pPr>
      <w:proofErr w:type="gramStart"/>
      <w:r w:rsidRPr="00DB032C">
        <w:rPr>
          <w:rFonts w:ascii="Tahoma" w:hAnsi="Tahoma" w:cs="Tahoma"/>
          <w:b/>
          <w:bCs/>
        </w:rPr>
        <w:t>promote</w:t>
      </w:r>
      <w:proofErr w:type="gramEnd"/>
      <w:r w:rsidR="00BB71C0">
        <w:rPr>
          <w:rFonts w:ascii="Tahoma" w:hAnsi="Tahoma" w:cs="Tahoma"/>
        </w:rPr>
        <w:t xml:space="preserve"> the idea that Worthing</w:t>
      </w:r>
      <w:r w:rsidR="00B55125">
        <w:rPr>
          <w:rFonts w:ascii="Tahoma" w:hAnsi="Tahoma" w:cs="Tahoma"/>
        </w:rPr>
        <w:t xml:space="preserve"> &amp; Adur</w:t>
      </w:r>
      <w:r w:rsidR="00BB71C0">
        <w:rPr>
          <w:rFonts w:ascii="Tahoma" w:hAnsi="Tahoma" w:cs="Tahoma"/>
        </w:rPr>
        <w:t xml:space="preserve"> is the</w:t>
      </w:r>
      <w:r w:rsidR="00B55125">
        <w:rPr>
          <w:rFonts w:ascii="Tahoma" w:hAnsi="Tahoma" w:cs="Tahoma"/>
        </w:rPr>
        <w:t xml:space="preserve"> creative area</w:t>
      </w:r>
      <w:r w:rsidR="00BB71C0">
        <w:rPr>
          <w:rFonts w:ascii="Tahoma" w:hAnsi="Tahoma" w:cs="Tahoma"/>
        </w:rPr>
        <w:t xml:space="preserve"> we know it to be!</w:t>
      </w:r>
    </w:p>
    <w:p w:rsidR="00634D34" w:rsidRDefault="00DB032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Applications are to be submitted </w:t>
      </w:r>
      <w:r w:rsidR="00B01A4F">
        <w:rPr>
          <w:rFonts w:ascii="Tahoma" w:hAnsi="Tahoma" w:cs="Tahoma"/>
        </w:rPr>
        <w:t xml:space="preserve">electronically by </w:t>
      </w:r>
      <w:r w:rsidR="00B01A4F" w:rsidRPr="003E3E73">
        <w:rPr>
          <w:rFonts w:ascii="Tahoma" w:hAnsi="Tahoma" w:cs="Tahoma"/>
          <w:b/>
        </w:rPr>
        <w:t>27</w:t>
      </w:r>
      <w:r w:rsidR="00B55125" w:rsidRPr="003E3E73">
        <w:rPr>
          <w:rFonts w:ascii="Tahoma" w:hAnsi="Tahoma" w:cs="Tahoma"/>
          <w:b/>
          <w:vertAlign w:val="superscript"/>
        </w:rPr>
        <w:t>th</w:t>
      </w:r>
      <w:r w:rsidR="00B55125" w:rsidRPr="003E3E73">
        <w:rPr>
          <w:rFonts w:ascii="Tahoma" w:hAnsi="Tahoma" w:cs="Tahoma"/>
          <w:b/>
        </w:rPr>
        <w:t xml:space="preserve"> February</w:t>
      </w:r>
      <w:r w:rsidR="00501205">
        <w:rPr>
          <w:rFonts w:ascii="Tahoma" w:hAnsi="Tahoma" w:cs="Tahoma"/>
          <w:b/>
        </w:rPr>
        <w:t xml:space="preserve"> 2017</w:t>
      </w:r>
      <w:r w:rsidR="00E0477E">
        <w:rPr>
          <w:rFonts w:ascii="Tahoma" w:hAnsi="Tahoma" w:cs="Tahoma"/>
        </w:rPr>
        <w:t xml:space="preserve">.  Winners will be </w:t>
      </w:r>
      <w:r w:rsidR="00BB16BD">
        <w:rPr>
          <w:rFonts w:ascii="Tahoma" w:hAnsi="Tahoma" w:cs="Tahoma"/>
        </w:rPr>
        <w:t xml:space="preserve">announced and </w:t>
      </w:r>
      <w:r w:rsidR="00B55125">
        <w:rPr>
          <w:rFonts w:ascii="Tahoma" w:hAnsi="Tahoma" w:cs="Tahoma"/>
        </w:rPr>
        <w:t xml:space="preserve">required to present </w:t>
      </w:r>
      <w:r w:rsidR="00BB16BD">
        <w:rPr>
          <w:rFonts w:ascii="Tahoma" w:hAnsi="Tahoma" w:cs="Tahoma"/>
        </w:rPr>
        <w:t xml:space="preserve">their proposals </w:t>
      </w:r>
      <w:r w:rsidR="00B55125">
        <w:rPr>
          <w:rFonts w:ascii="Tahoma" w:hAnsi="Tahoma" w:cs="Tahoma"/>
        </w:rPr>
        <w:t xml:space="preserve">to the panel </w:t>
      </w:r>
      <w:r w:rsidR="00BB16BD">
        <w:rPr>
          <w:rFonts w:ascii="Tahoma" w:hAnsi="Tahoma" w:cs="Tahoma"/>
        </w:rPr>
        <w:t xml:space="preserve">at </w:t>
      </w:r>
      <w:r w:rsidR="00893729">
        <w:rPr>
          <w:rFonts w:ascii="Tahoma" w:hAnsi="Tahoma" w:cs="Tahoma"/>
        </w:rPr>
        <w:t xml:space="preserve">a </w:t>
      </w:r>
      <w:r w:rsidR="00BB16BD">
        <w:rPr>
          <w:rFonts w:ascii="Tahoma" w:hAnsi="Tahoma" w:cs="Tahoma"/>
        </w:rPr>
        <w:t xml:space="preserve">networking event </w:t>
      </w:r>
      <w:r w:rsidR="00B55125">
        <w:rPr>
          <w:rFonts w:ascii="Tahoma" w:hAnsi="Tahoma" w:cs="Tahoma"/>
        </w:rPr>
        <w:t xml:space="preserve">in </w:t>
      </w:r>
      <w:proofErr w:type="gramStart"/>
      <w:r w:rsidR="00B55125">
        <w:rPr>
          <w:rFonts w:ascii="Tahoma" w:hAnsi="Tahoma" w:cs="Tahoma"/>
        </w:rPr>
        <w:t xml:space="preserve">April </w:t>
      </w:r>
      <w:r w:rsidR="00501205">
        <w:rPr>
          <w:rFonts w:ascii="Tahoma" w:hAnsi="Tahoma" w:cs="Tahoma"/>
        </w:rPr>
        <w:t xml:space="preserve"> 2017</w:t>
      </w:r>
      <w:proofErr w:type="gramEnd"/>
      <w:r>
        <w:rPr>
          <w:rFonts w:ascii="Tahoma" w:hAnsi="Tahoma" w:cs="Tahoma"/>
        </w:rPr>
        <w:t xml:space="preserve">.  There will be advice and support available through </w:t>
      </w:r>
      <w:r w:rsidR="00501205">
        <w:rPr>
          <w:rFonts w:ascii="Tahoma" w:hAnsi="Tahoma" w:cs="Tahoma"/>
        </w:rPr>
        <w:t xml:space="preserve">Colonnade House </w:t>
      </w:r>
      <w:r>
        <w:rPr>
          <w:rFonts w:ascii="Tahoma" w:hAnsi="Tahoma" w:cs="Tahoma"/>
        </w:rPr>
        <w:t xml:space="preserve">prior to this event and </w:t>
      </w:r>
      <w:r w:rsidR="00357981">
        <w:rPr>
          <w:rFonts w:ascii="Tahoma" w:hAnsi="Tahoma" w:cs="Tahoma"/>
        </w:rPr>
        <w:t>the scheme</w:t>
      </w:r>
      <w:r>
        <w:rPr>
          <w:rFonts w:ascii="Tahoma" w:hAnsi="Tahoma" w:cs="Tahoma"/>
        </w:rPr>
        <w:t xml:space="preserve"> launch </w:t>
      </w:r>
      <w:r w:rsidR="00357981">
        <w:rPr>
          <w:rFonts w:ascii="Tahoma" w:hAnsi="Tahoma" w:cs="Tahoma"/>
        </w:rPr>
        <w:t xml:space="preserve">will have additional promotion at the next meeting of the Worthing </w:t>
      </w:r>
      <w:r w:rsidR="00EB27A7">
        <w:rPr>
          <w:rFonts w:ascii="Tahoma" w:hAnsi="Tahoma" w:cs="Tahoma"/>
        </w:rPr>
        <w:t xml:space="preserve">&amp; Adur </w:t>
      </w:r>
      <w:r w:rsidR="00357981">
        <w:rPr>
          <w:rFonts w:ascii="Tahoma" w:hAnsi="Tahoma" w:cs="Tahoma"/>
        </w:rPr>
        <w:t>Creative</w:t>
      </w:r>
      <w:r w:rsidR="00CD3807">
        <w:rPr>
          <w:rFonts w:ascii="Tahoma" w:hAnsi="Tahoma" w:cs="Tahoma"/>
        </w:rPr>
        <w:t xml:space="preserve"> Entertainment</w:t>
      </w:r>
      <w:r w:rsidR="00357981">
        <w:rPr>
          <w:rFonts w:ascii="Tahoma" w:hAnsi="Tahoma" w:cs="Tahoma"/>
        </w:rPr>
        <w:t xml:space="preserve"> Movement</w:t>
      </w:r>
      <w:r>
        <w:rPr>
          <w:rFonts w:ascii="Tahoma" w:hAnsi="Tahoma" w:cs="Tahoma"/>
        </w:rPr>
        <w:t>.</w:t>
      </w:r>
    </w:p>
    <w:p w:rsidR="00DB032C" w:rsidRDefault="00DB032C">
      <w:pPr>
        <w:rPr>
          <w:rFonts w:ascii="Tahoma" w:hAnsi="Tahoma" w:cs="Tahoma"/>
        </w:rPr>
      </w:pPr>
    </w:p>
    <w:p w:rsidR="00B41D42" w:rsidRDefault="00B41D42">
      <w:pPr>
        <w:rPr>
          <w:rFonts w:ascii="Tahoma" w:hAnsi="Tahoma" w:cs="Tahoma"/>
        </w:rPr>
      </w:pPr>
      <w:r>
        <w:rPr>
          <w:rFonts w:ascii="Tahoma" w:hAnsi="Tahoma" w:cs="Tahoma"/>
        </w:rPr>
        <w:t>A template do</w:t>
      </w:r>
      <w:r w:rsidR="003E3E73">
        <w:rPr>
          <w:rFonts w:ascii="Tahoma" w:hAnsi="Tahoma" w:cs="Tahoma"/>
        </w:rPr>
        <w:t xml:space="preserve">cument </w:t>
      </w:r>
      <w:r w:rsidR="009C3821">
        <w:rPr>
          <w:rFonts w:ascii="Tahoma" w:hAnsi="Tahoma" w:cs="Tahoma"/>
        </w:rPr>
        <w:t>is ava</w:t>
      </w:r>
      <w:r w:rsidR="002378DB">
        <w:rPr>
          <w:rFonts w:ascii="Tahoma" w:hAnsi="Tahoma" w:cs="Tahoma"/>
        </w:rPr>
        <w:t>ilable</w:t>
      </w:r>
      <w:r w:rsidR="003E3E73">
        <w:rPr>
          <w:rFonts w:ascii="Tahoma" w:hAnsi="Tahoma" w:cs="Tahoma"/>
        </w:rPr>
        <w:t xml:space="preserve"> to submit your application</w:t>
      </w:r>
      <w:r>
        <w:rPr>
          <w:rFonts w:ascii="Tahoma" w:hAnsi="Tahoma" w:cs="Tahoma"/>
        </w:rPr>
        <w:t xml:space="preserve">, </w:t>
      </w:r>
      <w:r w:rsidR="003E3E73">
        <w:rPr>
          <w:rFonts w:ascii="Tahoma" w:hAnsi="Tahoma" w:cs="Tahoma"/>
        </w:rPr>
        <w:t xml:space="preserve">which must </w:t>
      </w:r>
      <w:r>
        <w:rPr>
          <w:rFonts w:ascii="Tahoma" w:hAnsi="Tahoma" w:cs="Tahoma"/>
        </w:rPr>
        <w:t>cover the following points:</w:t>
      </w:r>
    </w:p>
    <w:p w:rsidR="00B41D42" w:rsidRPr="00DB032C" w:rsidRDefault="00B41D42">
      <w:pPr>
        <w:rPr>
          <w:rFonts w:ascii="Tahoma" w:hAnsi="Tahoma" w:cs="Tahoma"/>
        </w:rPr>
      </w:pPr>
    </w:p>
    <w:p w:rsidR="00634D34" w:rsidRPr="00DB032C" w:rsidRDefault="00634D34" w:rsidP="00B41D42">
      <w:pPr>
        <w:numPr>
          <w:ilvl w:val="0"/>
          <w:numId w:val="5"/>
        </w:numPr>
        <w:rPr>
          <w:rFonts w:ascii="Tahoma" w:hAnsi="Tahoma" w:cs="Tahoma"/>
        </w:rPr>
      </w:pPr>
      <w:r w:rsidRPr="00DB032C">
        <w:rPr>
          <w:rFonts w:ascii="Tahoma" w:hAnsi="Tahoma" w:cs="Tahoma"/>
        </w:rPr>
        <w:t>What your piece of work</w:t>
      </w:r>
      <w:r w:rsidR="00B41D42">
        <w:rPr>
          <w:rFonts w:ascii="Tahoma" w:hAnsi="Tahoma" w:cs="Tahoma"/>
        </w:rPr>
        <w:t xml:space="preserve"> / event</w:t>
      </w:r>
      <w:r w:rsidRPr="00DB032C">
        <w:rPr>
          <w:rFonts w:ascii="Tahoma" w:hAnsi="Tahoma" w:cs="Tahoma"/>
        </w:rPr>
        <w:t xml:space="preserve"> </w:t>
      </w:r>
      <w:r w:rsidR="00B41D42">
        <w:rPr>
          <w:rFonts w:ascii="Tahoma" w:hAnsi="Tahoma" w:cs="Tahoma"/>
        </w:rPr>
        <w:t xml:space="preserve">will </w:t>
      </w:r>
      <w:r w:rsidRPr="00DB032C">
        <w:rPr>
          <w:rFonts w:ascii="Tahoma" w:hAnsi="Tahoma" w:cs="Tahoma"/>
        </w:rPr>
        <w:t>be</w:t>
      </w:r>
    </w:p>
    <w:p w:rsidR="00634D34" w:rsidRPr="00DB032C" w:rsidRDefault="00634D34" w:rsidP="00B41D42">
      <w:pPr>
        <w:numPr>
          <w:ilvl w:val="0"/>
          <w:numId w:val="5"/>
        </w:numPr>
        <w:rPr>
          <w:rFonts w:ascii="Tahoma" w:hAnsi="Tahoma" w:cs="Tahoma"/>
        </w:rPr>
      </w:pPr>
      <w:r w:rsidRPr="00DB032C">
        <w:rPr>
          <w:rFonts w:ascii="Tahoma" w:hAnsi="Tahoma" w:cs="Tahoma"/>
        </w:rPr>
        <w:t>How it will be exhibited, shown or performed in Worthing</w:t>
      </w:r>
      <w:r w:rsidR="002378DB">
        <w:rPr>
          <w:rFonts w:ascii="Tahoma" w:hAnsi="Tahoma" w:cs="Tahoma"/>
        </w:rPr>
        <w:t xml:space="preserve"> or Adur</w:t>
      </w:r>
      <w:r w:rsidR="00B41D42">
        <w:rPr>
          <w:rFonts w:ascii="Tahoma" w:hAnsi="Tahoma" w:cs="Tahoma"/>
        </w:rPr>
        <w:t xml:space="preserve">, including </w:t>
      </w:r>
      <w:r w:rsidR="002378DB">
        <w:rPr>
          <w:rFonts w:ascii="Tahoma" w:hAnsi="Tahoma" w:cs="Tahoma"/>
        </w:rPr>
        <w:t xml:space="preserve">a breakdown of </w:t>
      </w:r>
      <w:r w:rsidR="00B41D42">
        <w:rPr>
          <w:rFonts w:ascii="Tahoma" w:hAnsi="Tahoma" w:cs="Tahoma"/>
        </w:rPr>
        <w:t>overall costs</w:t>
      </w:r>
    </w:p>
    <w:p w:rsidR="00634D34" w:rsidRPr="00DB032C" w:rsidRDefault="00634D34" w:rsidP="00B41D42">
      <w:pPr>
        <w:numPr>
          <w:ilvl w:val="0"/>
          <w:numId w:val="5"/>
        </w:numPr>
        <w:rPr>
          <w:rFonts w:ascii="Tahoma" w:hAnsi="Tahoma" w:cs="Tahoma"/>
        </w:rPr>
      </w:pPr>
      <w:r w:rsidRPr="00DB032C">
        <w:rPr>
          <w:rFonts w:ascii="Tahoma" w:hAnsi="Tahoma" w:cs="Tahoma"/>
        </w:rPr>
        <w:t>Why the grant will help you</w:t>
      </w:r>
      <w:r w:rsidR="00B41D42">
        <w:rPr>
          <w:rFonts w:ascii="Tahoma" w:hAnsi="Tahoma" w:cs="Tahoma"/>
        </w:rPr>
        <w:t xml:space="preserve"> develop this new piece of work, plus details of any other funding</w:t>
      </w:r>
    </w:p>
    <w:p w:rsidR="00634D34" w:rsidRPr="00DB032C" w:rsidRDefault="00CD3807" w:rsidP="00B41D42">
      <w:pPr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>Which</w:t>
      </w:r>
      <w:r w:rsidR="00634D34" w:rsidRPr="00DB032C">
        <w:rPr>
          <w:rFonts w:ascii="Tahoma" w:hAnsi="Tahoma" w:cs="Tahoma"/>
        </w:rPr>
        <w:t xml:space="preserve"> members </w:t>
      </w:r>
      <w:r>
        <w:rPr>
          <w:rFonts w:ascii="Tahoma" w:hAnsi="Tahoma" w:cs="Tahoma"/>
        </w:rPr>
        <w:t xml:space="preserve">from </w:t>
      </w:r>
      <w:r w:rsidR="00BB16BD">
        <w:rPr>
          <w:rFonts w:ascii="Tahoma" w:hAnsi="Tahoma" w:cs="Tahoma"/>
        </w:rPr>
        <w:t xml:space="preserve">Adur &amp; </w:t>
      </w:r>
      <w:r>
        <w:rPr>
          <w:rFonts w:ascii="Tahoma" w:hAnsi="Tahoma" w:cs="Tahoma"/>
        </w:rPr>
        <w:t xml:space="preserve">Worthing’s creative community </w:t>
      </w:r>
      <w:r w:rsidR="00634D34" w:rsidRPr="00DB032C">
        <w:rPr>
          <w:rFonts w:ascii="Tahoma" w:hAnsi="Tahoma" w:cs="Tahoma"/>
        </w:rPr>
        <w:t>will be involved</w:t>
      </w:r>
    </w:p>
    <w:p w:rsidR="00634D34" w:rsidRPr="00DB032C" w:rsidRDefault="00634D34" w:rsidP="00B41D42">
      <w:pPr>
        <w:numPr>
          <w:ilvl w:val="0"/>
          <w:numId w:val="5"/>
        </w:numPr>
        <w:rPr>
          <w:rFonts w:ascii="Tahoma" w:hAnsi="Tahoma" w:cs="Tahoma"/>
        </w:rPr>
      </w:pPr>
      <w:r w:rsidRPr="00DB032C">
        <w:rPr>
          <w:rFonts w:ascii="Tahoma" w:hAnsi="Tahoma" w:cs="Tahoma"/>
        </w:rPr>
        <w:t xml:space="preserve">How it promotes the idea of </w:t>
      </w:r>
      <w:r w:rsidR="00BB16BD">
        <w:rPr>
          <w:rFonts w:ascii="Tahoma" w:hAnsi="Tahoma" w:cs="Tahoma"/>
        </w:rPr>
        <w:t>Adur &amp; Worthing as a creative area</w:t>
      </w:r>
    </w:p>
    <w:p w:rsidR="00634D34" w:rsidRPr="00DB032C" w:rsidRDefault="00B41D42" w:rsidP="00B41D42">
      <w:pPr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>How it relates to regeneration</w:t>
      </w:r>
    </w:p>
    <w:p w:rsidR="00634D34" w:rsidRDefault="00DB032C" w:rsidP="00B41D42">
      <w:pPr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>What the archive materials</w:t>
      </w:r>
      <w:r w:rsidR="00634D34" w:rsidRPr="00DB032C">
        <w:rPr>
          <w:rFonts w:ascii="Tahoma" w:hAnsi="Tahoma" w:cs="Tahoma"/>
        </w:rPr>
        <w:t xml:space="preserve"> will be</w:t>
      </w:r>
    </w:p>
    <w:p w:rsidR="0055282C" w:rsidRPr="00DB032C" w:rsidRDefault="0055282C" w:rsidP="00B41D42">
      <w:pPr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Other supporting information (e.g. whether you have had other submissions for funding or other commissions, </w:t>
      </w:r>
      <w:proofErr w:type="spellStart"/>
      <w:r>
        <w:rPr>
          <w:rFonts w:ascii="Tahoma" w:hAnsi="Tahoma" w:cs="Tahoma"/>
        </w:rPr>
        <w:t>etc</w:t>
      </w:r>
      <w:proofErr w:type="spellEnd"/>
      <w:r>
        <w:rPr>
          <w:rFonts w:ascii="Tahoma" w:hAnsi="Tahoma" w:cs="Tahoma"/>
        </w:rPr>
        <w:t>)</w:t>
      </w:r>
    </w:p>
    <w:p w:rsidR="00634D34" w:rsidRDefault="00634D34">
      <w:pPr>
        <w:rPr>
          <w:rFonts w:ascii="Tahoma" w:hAnsi="Tahoma" w:cs="Tahoma"/>
        </w:rPr>
      </w:pPr>
    </w:p>
    <w:p w:rsidR="00B41D42" w:rsidRDefault="00B41D42">
      <w:pPr>
        <w:rPr>
          <w:rFonts w:ascii="Tahoma" w:hAnsi="Tahoma" w:cs="Tahoma"/>
        </w:rPr>
      </w:pPr>
      <w:r w:rsidRPr="00B41D42">
        <w:rPr>
          <w:rFonts w:ascii="Tahoma" w:hAnsi="Tahoma" w:cs="Tahoma"/>
        </w:rPr>
        <w:t>The key criteria that your application will be judged on are as follows:</w:t>
      </w:r>
    </w:p>
    <w:p w:rsidR="00B41D42" w:rsidRDefault="00B41D42" w:rsidP="00B41D42">
      <w:pPr>
        <w:ind w:left="720"/>
        <w:rPr>
          <w:rFonts w:ascii="Tahoma" w:hAnsi="Tahoma" w:cs="Tahoma"/>
        </w:rPr>
      </w:pP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Impact on </w:t>
      </w:r>
      <w:r w:rsidR="00BB16BD">
        <w:rPr>
          <w:rFonts w:ascii="Tahoma" w:hAnsi="Tahoma" w:cs="Tahoma"/>
        </w:rPr>
        <w:t xml:space="preserve">Adur &amp; </w:t>
      </w:r>
      <w:r>
        <w:rPr>
          <w:rFonts w:ascii="Tahoma" w:hAnsi="Tahoma" w:cs="Tahoma"/>
        </w:rPr>
        <w:t>Worthing’s regeneration</w:t>
      </w: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Innovation and uniqueness of your idea / proposal</w:t>
      </w: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Level of joined-up approach and partnership</w:t>
      </w: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Promotion of </w:t>
      </w:r>
      <w:r w:rsidR="00BB16BD">
        <w:rPr>
          <w:rFonts w:ascii="Tahoma" w:hAnsi="Tahoma" w:cs="Tahoma"/>
        </w:rPr>
        <w:t>Adur &amp; Worthing as a creative area</w:t>
      </w: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Quality of the proposal</w:t>
      </w: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How this grant fits with the </w:t>
      </w:r>
      <w:r w:rsidR="0055282C">
        <w:rPr>
          <w:rFonts w:ascii="Tahoma" w:hAnsi="Tahoma" w:cs="Tahoma"/>
        </w:rPr>
        <w:t>overall funding of your</w:t>
      </w:r>
      <w:r>
        <w:rPr>
          <w:rFonts w:ascii="Tahoma" w:hAnsi="Tahoma" w:cs="Tahoma"/>
        </w:rPr>
        <w:t xml:space="preserve"> proposal</w:t>
      </w:r>
    </w:p>
    <w:p w:rsidR="00B41D42" w:rsidRDefault="00B41D42" w:rsidP="00B41D42">
      <w:pPr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Sustainability and legacy of your proposal</w:t>
      </w:r>
    </w:p>
    <w:p w:rsidR="003E3E73" w:rsidRDefault="003E3E73" w:rsidP="003E3E73">
      <w:pPr>
        <w:ind w:left="720"/>
        <w:rPr>
          <w:rFonts w:ascii="Tahoma" w:hAnsi="Tahoma" w:cs="Tahoma"/>
        </w:rPr>
      </w:pPr>
    </w:p>
    <w:p w:rsidR="003E3E73" w:rsidRDefault="003E3E73" w:rsidP="003E3E73">
      <w:pPr>
        <w:ind w:left="426" w:hanging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Application forms</w:t>
      </w:r>
    </w:p>
    <w:p w:rsidR="003E3E73" w:rsidRDefault="003E3E73" w:rsidP="003E3E73">
      <w:pPr>
        <w:ind w:left="426" w:hanging="426"/>
        <w:rPr>
          <w:rFonts w:ascii="Tahoma" w:hAnsi="Tahoma" w:cs="Tahoma"/>
        </w:rPr>
      </w:pPr>
    </w:p>
    <w:p w:rsidR="003E3E73" w:rsidRPr="003E3E73" w:rsidRDefault="003E3E73" w:rsidP="003E3E7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Application forms are available on the </w:t>
      </w:r>
      <w:r w:rsidR="0074537D">
        <w:rPr>
          <w:rFonts w:ascii="Tahoma" w:hAnsi="Tahoma" w:cs="Tahoma"/>
        </w:rPr>
        <w:t xml:space="preserve">Colonnade House </w:t>
      </w:r>
      <w:bookmarkStart w:id="0" w:name="_GoBack"/>
      <w:bookmarkEnd w:id="0"/>
      <w:r>
        <w:rPr>
          <w:rFonts w:ascii="Tahoma" w:hAnsi="Tahoma" w:cs="Tahoma"/>
        </w:rPr>
        <w:t xml:space="preserve">website: </w:t>
      </w:r>
      <w:r w:rsidR="0074537D">
        <w:rPr>
          <w:rFonts w:ascii="Tahoma" w:hAnsi="Tahoma" w:cs="Tahoma"/>
        </w:rPr>
        <w:t>www.</w:t>
      </w:r>
      <w:r w:rsidR="0074537D">
        <w:t xml:space="preserve">colonnadehouse.co.uk </w:t>
      </w:r>
      <w:r>
        <w:rPr>
          <w:rFonts w:ascii="Tahoma" w:hAnsi="Tahoma" w:cs="Tahoma"/>
        </w:rPr>
        <w:t xml:space="preserve">or on request from </w:t>
      </w:r>
      <w:hyperlink r:id="rId10" w:history="1">
        <w:r w:rsidRPr="00FA5C64">
          <w:rPr>
            <w:rStyle w:val="Hyperlink"/>
            <w:rFonts w:ascii="Tahoma" w:hAnsi="Tahoma" w:cs="Tahoma"/>
          </w:rPr>
          <w:t>k.simporis1@ntlworld.com</w:t>
        </w:r>
      </w:hyperlink>
      <w:r>
        <w:rPr>
          <w:rFonts w:ascii="Tahoma" w:hAnsi="Tahoma" w:cs="Tahoma"/>
        </w:rPr>
        <w:t xml:space="preserve">  </w:t>
      </w:r>
    </w:p>
    <w:p w:rsidR="003E3E73" w:rsidRDefault="003E3E73" w:rsidP="003E3E73">
      <w:pPr>
        <w:ind w:left="720"/>
        <w:rPr>
          <w:rFonts w:ascii="Tahoma" w:hAnsi="Tahoma" w:cs="Tahoma"/>
        </w:rPr>
      </w:pPr>
    </w:p>
    <w:p w:rsidR="00634D34" w:rsidRPr="00DB032C" w:rsidRDefault="00634D34">
      <w:pPr>
        <w:rPr>
          <w:rFonts w:ascii="Tahoma" w:hAnsi="Tahoma" w:cs="Tahoma"/>
          <w:b/>
          <w:bCs/>
        </w:rPr>
      </w:pPr>
      <w:r w:rsidRPr="00DB032C">
        <w:rPr>
          <w:rFonts w:ascii="Tahoma" w:hAnsi="Tahoma" w:cs="Tahoma"/>
          <w:b/>
          <w:bCs/>
        </w:rPr>
        <w:t>Approval Process</w:t>
      </w:r>
    </w:p>
    <w:p w:rsidR="00634D34" w:rsidRPr="00DB032C" w:rsidRDefault="00634D34">
      <w:pPr>
        <w:rPr>
          <w:rFonts w:ascii="Tahoma" w:hAnsi="Tahoma" w:cs="Tahoma"/>
        </w:rPr>
      </w:pPr>
    </w:p>
    <w:p w:rsidR="00634D34" w:rsidRDefault="00893729">
      <w:pPr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3E3E73">
        <w:rPr>
          <w:rFonts w:ascii="Tahoma" w:hAnsi="Tahoma" w:cs="Tahoma"/>
        </w:rPr>
        <w:t>n independent</w:t>
      </w:r>
      <w:r>
        <w:rPr>
          <w:rFonts w:ascii="Tahoma" w:hAnsi="Tahoma" w:cs="Tahoma"/>
        </w:rPr>
        <w:t xml:space="preserve"> panel representing </w:t>
      </w:r>
      <w:r w:rsidR="003E3E73">
        <w:rPr>
          <w:rFonts w:ascii="Tahoma" w:hAnsi="Tahoma" w:cs="Tahoma"/>
        </w:rPr>
        <w:t xml:space="preserve">Worthing </w:t>
      </w:r>
      <w:r>
        <w:rPr>
          <w:rFonts w:ascii="Tahoma" w:hAnsi="Tahoma" w:cs="Tahoma"/>
        </w:rPr>
        <w:t xml:space="preserve">and </w:t>
      </w:r>
      <w:r w:rsidR="00F17D93">
        <w:rPr>
          <w:rFonts w:ascii="Tahoma" w:hAnsi="Tahoma" w:cs="Tahoma"/>
        </w:rPr>
        <w:t xml:space="preserve">Adur </w:t>
      </w:r>
      <w:r>
        <w:rPr>
          <w:rFonts w:ascii="Tahoma" w:hAnsi="Tahoma" w:cs="Tahoma"/>
        </w:rPr>
        <w:t>Arts</w:t>
      </w:r>
      <w:r w:rsidR="00F17D93">
        <w:rPr>
          <w:rFonts w:ascii="Tahoma" w:hAnsi="Tahoma" w:cs="Tahoma"/>
        </w:rPr>
        <w:t xml:space="preserve"> will manage the process</w:t>
      </w:r>
      <w:r w:rsidR="003E3E73">
        <w:rPr>
          <w:rFonts w:ascii="Tahoma" w:hAnsi="Tahoma" w:cs="Tahoma"/>
        </w:rPr>
        <w:t xml:space="preserve"> on behalf of Adur and Worthing Trust</w:t>
      </w:r>
      <w:r w:rsidR="00F17D93">
        <w:rPr>
          <w:rFonts w:ascii="Tahoma" w:hAnsi="Tahoma" w:cs="Tahoma"/>
        </w:rPr>
        <w:t>.</w:t>
      </w:r>
      <w:r w:rsidR="00634D34" w:rsidRPr="00DB032C">
        <w:rPr>
          <w:rFonts w:ascii="Tahoma" w:hAnsi="Tahoma" w:cs="Tahoma"/>
        </w:rPr>
        <w:t xml:space="preserve"> All winning app</w:t>
      </w:r>
      <w:r w:rsidR="00E968B1" w:rsidRPr="00DB032C">
        <w:rPr>
          <w:rFonts w:ascii="Tahoma" w:hAnsi="Tahoma" w:cs="Tahoma"/>
        </w:rPr>
        <w:t xml:space="preserve">licants will be </w:t>
      </w:r>
      <w:r w:rsidR="00E0477E">
        <w:rPr>
          <w:rFonts w:ascii="Tahoma" w:hAnsi="Tahoma" w:cs="Tahoma"/>
        </w:rPr>
        <w:t xml:space="preserve">formally </w:t>
      </w:r>
      <w:r w:rsidR="00E968B1" w:rsidRPr="00DB032C">
        <w:rPr>
          <w:rFonts w:ascii="Tahoma" w:hAnsi="Tahoma" w:cs="Tahoma"/>
        </w:rPr>
        <w:t>not</w:t>
      </w:r>
      <w:r w:rsidR="00DB032C">
        <w:rPr>
          <w:rFonts w:ascii="Tahoma" w:hAnsi="Tahoma" w:cs="Tahoma"/>
        </w:rPr>
        <w:t xml:space="preserve">ified by </w:t>
      </w:r>
      <w:r w:rsidR="00DB032C" w:rsidRPr="003E3E73">
        <w:rPr>
          <w:rFonts w:ascii="Tahoma" w:hAnsi="Tahoma" w:cs="Tahoma"/>
          <w:b/>
        </w:rPr>
        <w:t>March</w:t>
      </w:r>
      <w:r w:rsidR="00E968B1" w:rsidRPr="003E3E73">
        <w:rPr>
          <w:rFonts w:ascii="Tahoma" w:hAnsi="Tahoma" w:cs="Tahoma"/>
          <w:b/>
        </w:rPr>
        <w:t xml:space="preserve"> </w:t>
      </w:r>
      <w:r w:rsidR="00501205">
        <w:rPr>
          <w:rFonts w:ascii="Tahoma" w:hAnsi="Tahoma" w:cs="Tahoma"/>
          <w:b/>
        </w:rPr>
        <w:t>31st 2017</w:t>
      </w:r>
      <w:r w:rsidR="00634D34" w:rsidRPr="00DB032C">
        <w:rPr>
          <w:rFonts w:ascii="Tahoma" w:hAnsi="Tahoma" w:cs="Tahoma"/>
        </w:rPr>
        <w:t xml:space="preserve"> and will be issued a formal agreement to complete and </w:t>
      </w:r>
      <w:r w:rsidR="00DB032C">
        <w:rPr>
          <w:rFonts w:ascii="Tahoma" w:hAnsi="Tahoma" w:cs="Tahoma"/>
        </w:rPr>
        <w:t>return. Half of the funds awarded will be given</w:t>
      </w:r>
      <w:r w:rsidR="00634D34" w:rsidRPr="00DB032C">
        <w:rPr>
          <w:rFonts w:ascii="Tahoma" w:hAnsi="Tahoma" w:cs="Tahoma"/>
        </w:rPr>
        <w:t xml:space="preserve"> on receipt of a signed agreement and </w:t>
      </w:r>
      <w:r w:rsidR="00DB032C">
        <w:rPr>
          <w:rFonts w:ascii="Tahoma" w:hAnsi="Tahoma" w:cs="Tahoma"/>
        </w:rPr>
        <w:t xml:space="preserve">the other </w:t>
      </w:r>
      <w:r w:rsidR="00634D34" w:rsidRPr="00DB032C">
        <w:rPr>
          <w:rFonts w:ascii="Tahoma" w:hAnsi="Tahoma" w:cs="Tahoma"/>
        </w:rPr>
        <w:t xml:space="preserve">half on presentation of the </w:t>
      </w:r>
      <w:r w:rsidR="00F17D93">
        <w:rPr>
          <w:rFonts w:ascii="Tahoma" w:hAnsi="Tahoma" w:cs="Tahoma"/>
        </w:rPr>
        <w:t>archive to The Adur &amp; Worthing Trust.</w:t>
      </w:r>
      <w:r w:rsidR="00634D34" w:rsidRPr="00DB032C">
        <w:rPr>
          <w:rFonts w:ascii="Tahoma" w:hAnsi="Tahoma" w:cs="Tahoma"/>
        </w:rPr>
        <w:t xml:space="preserve"> </w:t>
      </w:r>
    </w:p>
    <w:p w:rsidR="00CD3807" w:rsidRDefault="00CD3807">
      <w:pPr>
        <w:rPr>
          <w:rFonts w:ascii="Tahoma" w:hAnsi="Tahoma" w:cs="Tahoma"/>
        </w:rPr>
      </w:pPr>
    </w:p>
    <w:p w:rsidR="00CD3807" w:rsidRDefault="00CD3807">
      <w:pPr>
        <w:rPr>
          <w:rFonts w:ascii="Tahoma" w:hAnsi="Tahoma" w:cs="Tahoma"/>
        </w:rPr>
      </w:pPr>
      <w:proofErr w:type="gramStart"/>
      <w:r w:rsidRPr="00CD3807">
        <w:rPr>
          <w:rFonts w:ascii="Tahoma" w:hAnsi="Tahoma" w:cs="Tahoma"/>
          <w:b/>
        </w:rPr>
        <w:t>S</w:t>
      </w:r>
      <w:r w:rsidRPr="00CD3807">
        <w:rPr>
          <w:rFonts w:ascii="Tahoma" w:hAnsi="Tahoma" w:cs="Tahoma"/>
          <w:b/>
          <w:bCs/>
        </w:rPr>
        <w:t>o…</w:t>
      </w:r>
      <w:proofErr w:type="gramEnd"/>
    </w:p>
    <w:p w:rsidR="00CD3807" w:rsidRDefault="00CD3807">
      <w:pPr>
        <w:rPr>
          <w:rFonts w:ascii="Tahoma" w:hAnsi="Tahoma" w:cs="Tahoma"/>
        </w:rPr>
      </w:pPr>
    </w:p>
    <w:p w:rsidR="00CD3807" w:rsidRDefault="00CD3807">
      <w:pPr>
        <w:rPr>
          <w:rFonts w:ascii="Tahoma" w:hAnsi="Tahoma" w:cs="Tahoma"/>
        </w:rPr>
      </w:pPr>
      <w:r>
        <w:rPr>
          <w:rFonts w:ascii="Tahoma" w:hAnsi="Tahoma" w:cs="Tahoma"/>
        </w:rPr>
        <w:t>Get your thinking caps on and those creative brains fizzing and we look forward to seeing all of your ideas!</w:t>
      </w:r>
    </w:p>
    <w:p w:rsidR="00CD3807" w:rsidRDefault="00CD3807">
      <w:pPr>
        <w:rPr>
          <w:rFonts w:ascii="Tahoma" w:hAnsi="Tahoma" w:cs="Tahoma"/>
        </w:rPr>
      </w:pPr>
    </w:p>
    <w:p w:rsidR="00CD3807" w:rsidRDefault="00CD3807">
      <w:pPr>
        <w:rPr>
          <w:rFonts w:ascii="Tahoma" w:hAnsi="Tahoma" w:cs="Tahoma"/>
        </w:rPr>
      </w:pPr>
      <w:r>
        <w:rPr>
          <w:rFonts w:ascii="Tahoma" w:hAnsi="Tahoma" w:cs="Tahoma"/>
        </w:rPr>
        <w:t>The very best of luck!</w:t>
      </w:r>
    </w:p>
    <w:p w:rsidR="002378DB" w:rsidRDefault="002378DB">
      <w:pPr>
        <w:rPr>
          <w:rFonts w:ascii="Tahoma" w:hAnsi="Tahoma" w:cs="Tahoma"/>
        </w:rPr>
      </w:pPr>
    </w:p>
    <w:p w:rsidR="002378DB" w:rsidRPr="002378DB" w:rsidRDefault="002378DB">
      <w:pPr>
        <w:rPr>
          <w:rFonts w:ascii="Lucida Calligraphy" w:hAnsi="Lucida Calligraphy" w:cs="Tahoma"/>
          <w:b/>
          <w:sz w:val="32"/>
          <w:szCs w:val="32"/>
        </w:rPr>
      </w:pPr>
      <w:r w:rsidRPr="002378DB">
        <w:rPr>
          <w:rFonts w:ascii="Lucida Calligraphy" w:hAnsi="Lucida Calligraphy" w:cs="Tahoma"/>
          <w:b/>
          <w:sz w:val="32"/>
          <w:szCs w:val="32"/>
        </w:rPr>
        <w:t>Karen Simporis</w:t>
      </w:r>
    </w:p>
    <w:p w:rsidR="009C3821" w:rsidRDefault="009C3821">
      <w:pPr>
        <w:rPr>
          <w:rFonts w:ascii="Tahoma" w:hAnsi="Tahoma" w:cs="Tahoma"/>
        </w:rPr>
      </w:pPr>
    </w:p>
    <w:p w:rsidR="009C3821" w:rsidRDefault="002378DB">
      <w:pPr>
        <w:rPr>
          <w:rFonts w:ascii="Tahoma" w:hAnsi="Tahoma" w:cs="Tahoma"/>
        </w:rPr>
      </w:pPr>
      <w:r>
        <w:rPr>
          <w:rFonts w:ascii="Tahoma" w:hAnsi="Tahoma" w:cs="Tahoma"/>
        </w:rPr>
        <w:t>On behalf of Adur and Worthing Trust</w:t>
      </w:r>
    </w:p>
    <w:p w:rsidR="009C3821" w:rsidRDefault="009C3821">
      <w:pPr>
        <w:rPr>
          <w:rFonts w:ascii="Tahoma" w:hAnsi="Tahoma" w:cs="Tahoma"/>
        </w:rPr>
      </w:pPr>
    </w:p>
    <w:p w:rsidR="002378DB" w:rsidRDefault="002378DB">
      <w:pPr>
        <w:rPr>
          <w:rFonts w:ascii="Tahoma" w:hAnsi="Tahoma" w:cs="Tahoma"/>
        </w:rPr>
      </w:pPr>
    </w:p>
    <w:p w:rsidR="002378DB" w:rsidRDefault="002378DB">
      <w:pPr>
        <w:rPr>
          <w:rFonts w:ascii="Tahoma" w:hAnsi="Tahoma" w:cs="Tahoma"/>
        </w:rPr>
      </w:pPr>
    </w:p>
    <w:p w:rsidR="002378DB" w:rsidRDefault="002378DB">
      <w:pPr>
        <w:rPr>
          <w:rFonts w:ascii="Tahoma" w:hAnsi="Tahoma" w:cs="Tahoma"/>
        </w:rPr>
      </w:pPr>
    </w:p>
    <w:p w:rsidR="002378DB" w:rsidRDefault="002378DB">
      <w:pPr>
        <w:rPr>
          <w:rFonts w:ascii="Tahoma" w:hAnsi="Tahoma" w:cs="Tahoma"/>
        </w:rPr>
      </w:pPr>
    </w:p>
    <w:p w:rsidR="002378DB" w:rsidRDefault="002378DB">
      <w:pPr>
        <w:rPr>
          <w:rFonts w:ascii="Tahoma" w:hAnsi="Tahoma" w:cs="Tahoma"/>
        </w:rPr>
      </w:pPr>
    </w:p>
    <w:p w:rsidR="009C3821" w:rsidRDefault="009C3821">
      <w:pPr>
        <w:rPr>
          <w:rFonts w:ascii="Tahoma" w:hAnsi="Tahoma" w:cs="Tahoma"/>
        </w:rPr>
      </w:pPr>
    </w:p>
    <w:p w:rsidR="009C3821" w:rsidRDefault="009C3821">
      <w:pPr>
        <w:pBdr>
          <w:bottom w:val="single" w:sz="12" w:space="1" w:color="auto"/>
        </w:pBdr>
        <w:rPr>
          <w:rFonts w:ascii="Tahoma" w:hAnsi="Tahoma" w:cs="Tahoma"/>
        </w:rPr>
      </w:pPr>
    </w:p>
    <w:p w:rsidR="009C3821" w:rsidRDefault="009C3821">
      <w:pPr>
        <w:rPr>
          <w:rFonts w:ascii="Tahoma" w:hAnsi="Tahoma" w:cs="Tahoma"/>
        </w:rPr>
      </w:pPr>
    </w:p>
    <w:p w:rsidR="009C3821" w:rsidRDefault="009C3821">
      <w:pPr>
        <w:rPr>
          <w:rFonts w:ascii="Tahoma" w:hAnsi="Tahoma" w:cs="Tahoma"/>
        </w:rPr>
      </w:pPr>
      <w:r w:rsidRPr="009C3821">
        <w:rPr>
          <w:rFonts w:ascii="Tahoma" w:hAnsi="Tahoma" w:cs="Tahoma"/>
          <w:b/>
        </w:rPr>
        <w:t>Adur and Worthing Trust</w:t>
      </w:r>
      <w:r>
        <w:rPr>
          <w:rFonts w:ascii="Tahoma" w:hAnsi="Tahoma" w:cs="Tahoma"/>
        </w:rPr>
        <w:t xml:space="preserve"> is a limited company and registered charity, no: 1156999</w:t>
      </w:r>
    </w:p>
    <w:p w:rsidR="009C3821" w:rsidRDefault="009C3821">
      <w:pPr>
        <w:rPr>
          <w:rFonts w:ascii="Tahoma" w:hAnsi="Tahoma" w:cs="Tahoma"/>
        </w:rPr>
      </w:pPr>
      <w:r>
        <w:rPr>
          <w:rFonts w:ascii="Tahoma" w:hAnsi="Tahoma" w:cs="Tahoma"/>
        </w:rPr>
        <w:t>Our aim is to promote arts, culture and heritage across Adur and Worthing</w:t>
      </w:r>
    </w:p>
    <w:p w:rsidR="009C3821" w:rsidRDefault="009C3821">
      <w:pPr>
        <w:rPr>
          <w:rFonts w:ascii="Tahoma" w:hAnsi="Tahoma" w:cs="Tahoma"/>
        </w:rPr>
      </w:pPr>
    </w:p>
    <w:p w:rsidR="009C3821" w:rsidRDefault="009C382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We are an active partner in the </w:t>
      </w:r>
      <w:r w:rsidRPr="009C3821">
        <w:rPr>
          <w:rFonts w:ascii="Tahoma" w:hAnsi="Tahoma" w:cs="Tahoma"/>
          <w:b/>
        </w:rPr>
        <w:t>Commit to Culture Partnership</w:t>
      </w:r>
      <w:r>
        <w:rPr>
          <w:rFonts w:ascii="Tahoma" w:hAnsi="Tahoma" w:cs="Tahoma"/>
        </w:rPr>
        <w:t xml:space="preserve"> which encourages inclusive cultural activities, expanding opportunities to participate in the arts, raising the profile and reputation of Adur and Worthing for cultural excellence and innovation.</w:t>
      </w:r>
    </w:p>
    <w:p w:rsidR="00CD3807" w:rsidRDefault="00CD3807">
      <w:pPr>
        <w:rPr>
          <w:rFonts w:ascii="Tahoma" w:hAnsi="Tahoma" w:cs="Tahoma"/>
        </w:rPr>
      </w:pPr>
    </w:p>
    <w:p w:rsidR="00CD3807" w:rsidRPr="00DB032C" w:rsidRDefault="00CD3807">
      <w:pPr>
        <w:rPr>
          <w:rFonts w:ascii="Tahoma" w:hAnsi="Tahoma" w:cs="Tahoma"/>
        </w:rPr>
      </w:pPr>
    </w:p>
    <w:sectPr w:rsidR="00CD3807" w:rsidRPr="00DB032C" w:rsidSect="002378DB">
      <w:footerReference w:type="default" r:id="rId11"/>
      <w:pgSz w:w="11905" w:h="16837"/>
      <w:pgMar w:top="56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F60" w:rsidRDefault="005B0F60" w:rsidP="002378DB">
      <w:r>
        <w:separator/>
      </w:r>
    </w:p>
  </w:endnote>
  <w:endnote w:type="continuationSeparator" w:id="0">
    <w:p w:rsidR="005B0F60" w:rsidRDefault="005B0F60" w:rsidP="0023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1611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78DB" w:rsidRDefault="002378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3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78DB" w:rsidRDefault="002378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F60" w:rsidRDefault="005B0F60" w:rsidP="002378DB">
      <w:r>
        <w:separator/>
      </w:r>
    </w:p>
  </w:footnote>
  <w:footnote w:type="continuationSeparator" w:id="0">
    <w:p w:rsidR="005B0F60" w:rsidRDefault="005B0F60" w:rsidP="00237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0083EF9"/>
    <w:multiLevelType w:val="multilevel"/>
    <w:tmpl w:val="2D8E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42D225F2"/>
    <w:multiLevelType w:val="hybridMultilevel"/>
    <w:tmpl w:val="DCE4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75"/>
    <w:rsid w:val="002378DB"/>
    <w:rsid w:val="00312E8A"/>
    <w:rsid w:val="00357981"/>
    <w:rsid w:val="003935C4"/>
    <w:rsid w:val="003E3E73"/>
    <w:rsid w:val="00430C53"/>
    <w:rsid w:val="004E0975"/>
    <w:rsid w:val="00501205"/>
    <w:rsid w:val="0055282C"/>
    <w:rsid w:val="005B0F60"/>
    <w:rsid w:val="00634D34"/>
    <w:rsid w:val="006B3AEA"/>
    <w:rsid w:val="0074537D"/>
    <w:rsid w:val="00893729"/>
    <w:rsid w:val="008D52A7"/>
    <w:rsid w:val="00994CE6"/>
    <w:rsid w:val="009C3821"/>
    <w:rsid w:val="00AC1CE4"/>
    <w:rsid w:val="00B01A4F"/>
    <w:rsid w:val="00B41D42"/>
    <w:rsid w:val="00B55125"/>
    <w:rsid w:val="00BB16BD"/>
    <w:rsid w:val="00BB71C0"/>
    <w:rsid w:val="00CD3807"/>
    <w:rsid w:val="00DB032C"/>
    <w:rsid w:val="00E0477E"/>
    <w:rsid w:val="00E968B1"/>
    <w:rsid w:val="00EB27A7"/>
    <w:rsid w:val="00F1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character" w:styleId="Hyperlink">
    <w:name w:val="Hyperlink"/>
    <w:uiPriority w:val="99"/>
    <w:unhideWhenUsed/>
    <w:rsid w:val="00DB03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53"/>
    <w:rPr>
      <w:rFonts w:ascii="Tahoma" w:eastAsia="Arial Unicode MS" w:hAnsi="Tahoma" w:cs="Tahoma"/>
      <w:kern w:val="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8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8DB"/>
    <w:rPr>
      <w:rFonts w:eastAsia="Arial Unicode M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78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8DB"/>
    <w:rPr>
      <w:rFonts w:eastAsia="Arial Unicode MS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character" w:styleId="Hyperlink">
    <w:name w:val="Hyperlink"/>
    <w:uiPriority w:val="99"/>
    <w:unhideWhenUsed/>
    <w:rsid w:val="00DB03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53"/>
    <w:rPr>
      <w:rFonts w:ascii="Tahoma" w:eastAsia="Arial Unicode MS" w:hAnsi="Tahoma" w:cs="Tahoma"/>
      <w:kern w:val="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8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8DB"/>
    <w:rPr>
      <w:rFonts w:eastAsia="Arial Unicode M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78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8DB"/>
    <w:rPr>
      <w:rFonts w:eastAsia="Arial Unicode MS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.simporis1@ntlworl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Thompson</dc:creator>
  <cp:lastModifiedBy>Karen</cp:lastModifiedBy>
  <cp:revision>2</cp:revision>
  <cp:lastPrinted>2014-10-23T07:26:00Z</cp:lastPrinted>
  <dcterms:created xsi:type="dcterms:W3CDTF">2017-01-09T06:45:00Z</dcterms:created>
  <dcterms:modified xsi:type="dcterms:W3CDTF">2017-01-09T06:45:00Z</dcterms:modified>
</cp:coreProperties>
</file>